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92" w:rsidRDefault="002A6992" w:rsidP="002A6992">
      <w:pPr>
        <w:pStyle w:val="ConsPlusNormal"/>
        <w:jc w:val="center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2A6992" w:rsidRPr="00E6109D" w:rsidTr="00126310">
        <w:tc>
          <w:tcPr>
            <w:tcW w:w="4111" w:type="dxa"/>
            <w:gridSpan w:val="5"/>
          </w:tcPr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2A6992" w:rsidRPr="00E6109D" w:rsidRDefault="00E0462A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ПРИДОЛИННЫЙ</w:t>
            </w:r>
            <w:r w:rsidR="002A6992"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СЕЛЬСОВЕТ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2A6992" w:rsidRPr="00E6109D" w:rsidRDefault="002A6992" w:rsidP="00126310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A6992" w:rsidRPr="00E6109D" w:rsidTr="00126310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E6109D" w:rsidRDefault="00262B05" w:rsidP="00F60B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0B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40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60B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462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77" w:type="dxa"/>
          </w:tcPr>
          <w:p w:rsidR="002A6992" w:rsidRPr="00E0462A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46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992" w:rsidRPr="00E0462A" w:rsidRDefault="002A6992" w:rsidP="00F60BF6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4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F60B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</w:t>
            </w:r>
            <w:r w:rsidRPr="00E04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proofErr w:type="spellStart"/>
            <w:proofErr w:type="gramStart"/>
            <w:r w:rsidRPr="00E046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</w:tr>
      <w:tr w:rsidR="002A6992" w:rsidRPr="00E6109D" w:rsidTr="00126310">
        <w:tc>
          <w:tcPr>
            <w:tcW w:w="4111" w:type="dxa"/>
            <w:gridSpan w:val="5"/>
          </w:tcPr>
          <w:p w:rsidR="002A6992" w:rsidRPr="00E0462A" w:rsidRDefault="002A6992" w:rsidP="00126310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046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2A6992" w:rsidRPr="00E0462A" w:rsidRDefault="002A6992" w:rsidP="002A6992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2A6992" w:rsidRPr="00E0462A" w:rsidRDefault="002A6992" w:rsidP="002A6992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2A6992" w:rsidRPr="00E0462A" w:rsidRDefault="002A6992" w:rsidP="002A6992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E0462A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r w:rsidRPr="00E0462A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2A6992" w:rsidRPr="00991F62" w:rsidTr="001263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2A6992" w:rsidRPr="00CD74B4" w:rsidRDefault="00C56A85" w:rsidP="00F60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6A85">
              <w:rPr>
                <w:noProof/>
              </w:rPr>
              <w:pict>
                <v:line id="_x0000_s1028" style="position:absolute;left:0;text-align:left;z-index:251656192;visibility:visible" from="245.6pt,2.4pt" to="266.95pt,2.45pt" o:allowincell="f">
                  <v:stroke startarrowwidth="narrow" startarrowlength="short" endarrowwidth="narrow" endarrowlength="short"/>
                </v:line>
              </w:pict>
            </w:r>
            <w:r w:rsidRPr="00C56A85">
              <w:rPr>
                <w:noProof/>
              </w:rPr>
              <w:pict>
                <v:line id="_x0000_s1026" style="position:absolute;left:0;text-align:left;z-index:251657216;visibility:visible" from="266.95pt,2.45pt" to="266.95pt,13.25pt" o:allowincell="f">
                  <v:stroke startarrowwidth="narrow" startarrowlength="short" endarrowwidth="narrow" endarrowlength="short"/>
                </v:line>
              </w:pict>
            </w:r>
            <w:r w:rsidRPr="00C56A85">
              <w:rPr>
                <w:noProof/>
              </w:rPr>
              <w:pict>
                <v:line id="_x0000_s1027" style="position:absolute;left:0;text-align:left;z-index:251658240;visibility:visible" from="-5.9pt,2.45pt" to="-5.9pt,12.85pt" o:allowincell="f">
                  <v:stroke startarrowwidth="narrow" startarrowlength="short" endarrowwidth="narrow" endarrowlength="short"/>
                </v:line>
              </w:pict>
            </w:r>
            <w:r w:rsidRPr="00C56A85">
              <w:rPr>
                <w:noProof/>
              </w:rPr>
              <w:pict>
                <v:line id="_x0000_s1029" style="position:absolute;left:0;text-align:left;z-index:251659264;visibility:visible" from="-5.9pt,2.05pt" to="15.45pt,2.1pt" o:allowincell="f">
                  <v:stroke startarrowwidth="narrow" startarrowlength="short" endarrowwidth="narrow" endarrowlength="short"/>
                </v:line>
              </w:pict>
            </w:r>
            <w:r w:rsidR="002A6992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2A6992">
              <w:rPr>
                <w:rFonts w:ascii="Times New Roman" w:hAnsi="Times New Roman" w:cs="Times New Roman"/>
                <w:sz w:val="28"/>
                <w:szCs w:val="28"/>
              </w:rPr>
              <w:t xml:space="preserve">плана-графика </w:t>
            </w:r>
            <w:r w:rsidR="002A6992" w:rsidRPr="00E6109D">
              <w:rPr>
                <w:rFonts w:ascii="Times New Roman" w:hAnsi="Times New Roman" w:cs="Times New Roman"/>
                <w:sz w:val="28"/>
                <w:szCs w:val="28"/>
              </w:rPr>
              <w:t>закупок на 201</w:t>
            </w:r>
            <w:r w:rsidR="00F60B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A6992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год для нужд администрации </w:t>
            </w:r>
            <w:r w:rsidR="002A699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образовании</w:t>
            </w:r>
            <w:r w:rsidR="002A6992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462A">
              <w:rPr>
                <w:rFonts w:ascii="Times New Roman" w:hAnsi="Times New Roman" w:cs="Times New Roman"/>
                <w:sz w:val="28"/>
                <w:szCs w:val="28"/>
              </w:rPr>
              <w:t>Придолинный</w:t>
            </w:r>
            <w:r w:rsidR="002A6992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Ташлинского района Оренбургской области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2A6992" w:rsidRPr="00991F62" w:rsidRDefault="002A6992" w:rsidP="001263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92" w:rsidRDefault="002A6992" w:rsidP="002A6992">
      <w:pPr>
        <w:spacing w:after="0" w:line="240" w:lineRule="auto"/>
        <w:ind w:left="-284" w:firstLine="568"/>
        <w:jc w:val="both"/>
      </w:pPr>
    </w:p>
    <w:p w:rsidR="002A6992" w:rsidRPr="002A6992" w:rsidRDefault="00606A3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99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E0462A">
          <w:rPr>
            <w:rFonts w:ascii="Times New Roman" w:hAnsi="Times New Roman" w:cs="Times New Roman"/>
            <w:sz w:val="28"/>
            <w:szCs w:val="28"/>
          </w:rPr>
          <w:t>ч. 10</w:t>
        </w:r>
      </w:hyperlink>
      <w:r w:rsidRPr="00E0462A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E0462A">
          <w:rPr>
            <w:rFonts w:ascii="Times New Roman" w:hAnsi="Times New Roman" w:cs="Times New Roman"/>
            <w:sz w:val="28"/>
            <w:szCs w:val="28"/>
          </w:rPr>
          <w:t>15 ст. 21</w:t>
        </w:r>
      </w:hyperlink>
      <w:r w:rsidRPr="00E0462A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6" w:history="1">
        <w:r w:rsidRPr="00E0462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A699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о требованиях к форме плана-графика закупок товаров, работ, услуг"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, руководствуясь Уставом муниципального образования </w:t>
      </w:r>
      <w:r w:rsidR="00E0462A">
        <w:rPr>
          <w:rFonts w:ascii="Times New Roman" w:hAnsi="Times New Roman" w:cs="Times New Roman"/>
          <w:sz w:val="28"/>
          <w:szCs w:val="28"/>
        </w:rPr>
        <w:t>Придолинный</w:t>
      </w:r>
      <w:r w:rsidR="002A6992" w:rsidRPr="002A699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606A32" w:rsidRPr="002A6992" w:rsidRDefault="002A6992" w:rsidP="002A6992">
      <w:pPr>
        <w:pStyle w:val="ConsPlusNormal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 1. Утвердить </w:t>
      </w:r>
      <w:r w:rsidR="00606A32" w:rsidRPr="002A6992">
        <w:rPr>
          <w:rFonts w:ascii="Times New Roman" w:hAnsi="Times New Roman" w:cs="Times New Roman"/>
          <w:sz w:val="28"/>
          <w:szCs w:val="28"/>
        </w:rPr>
        <w:t xml:space="preserve">план-график  закупок  товаров (работ, услуг) </w:t>
      </w:r>
      <w:r w:rsidRPr="002A6992">
        <w:rPr>
          <w:rFonts w:ascii="Times New Roman" w:hAnsi="Times New Roman" w:cs="Times New Roman"/>
          <w:sz w:val="28"/>
          <w:szCs w:val="28"/>
        </w:rPr>
        <w:t>на 201</w:t>
      </w:r>
      <w:r w:rsidR="00F60BF6">
        <w:rPr>
          <w:rFonts w:ascii="Times New Roman" w:hAnsi="Times New Roman" w:cs="Times New Roman"/>
          <w:sz w:val="28"/>
          <w:szCs w:val="28"/>
        </w:rPr>
        <w:t>9</w:t>
      </w:r>
      <w:r w:rsidRPr="002A6992">
        <w:rPr>
          <w:rFonts w:ascii="Times New Roman" w:hAnsi="Times New Roman" w:cs="Times New Roman"/>
          <w:sz w:val="28"/>
          <w:szCs w:val="28"/>
        </w:rPr>
        <w:t xml:space="preserve"> год для нужд администрации муниципального образовании </w:t>
      </w:r>
      <w:r w:rsidR="00E0462A">
        <w:rPr>
          <w:rFonts w:ascii="Times New Roman" w:hAnsi="Times New Roman" w:cs="Times New Roman"/>
          <w:sz w:val="28"/>
          <w:szCs w:val="28"/>
        </w:rPr>
        <w:t>Придолинный</w:t>
      </w:r>
      <w:r w:rsidRPr="002A6992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 </w:t>
      </w:r>
      <w:r w:rsidR="00606A32" w:rsidRPr="002A6992">
        <w:rPr>
          <w:rFonts w:ascii="Times New Roman" w:hAnsi="Times New Roman" w:cs="Times New Roman"/>
          <w:sz w:val="28"/>
          <w:szCs w:val="28"/>
        </w:rPr>
        <w:t>в</w:t>
      </w:r>
      <w:r w:rsidRPr="002A6992">
        <w:rPr>
          <w:rFonts w:ascii="Times New Roman" w:hAnsi="Times New Roman" w:cs="Times New Roman"/>
          <w:sz w:val="28"/>
          <w:szCs w:val="28"/>
        </w:rPr>
        <w:t xml:space="preserve"> </w:t>
      </w:r>
      <w:r w:rsidR="00606A32" w:rsidRPr="002A6992">
        <w:rPr>
          <w:rFonts w:ascii="Times New Roman" w:hAnsi="Times New Roman" w:cs="Times New Roman"/>
          <w:sz w:val="28"/>
          <w:szCs w:val="28"/>
        </w:rPr>
        <w:t xml:space="preserve">соответствии с Приложением к настоящему </w:t>
      </w:r>
      <w:r w:rsidRPr="002A6992">
        <w:rPr>
          <w:rFonts w:ascii="Times New Roman" w:hAnsi="Times New Roman" w:cs="Times New Roman"/>
          <w:sz w:val="28"/>
          <w:szCs w:val="28"/>
        </w:rPr>
        <w:t>Постановлению</w:t>
      </w:r>
      <w:r w:rsidR="00606A32" w:rsidRPr="002A6992">
        <w:rPr>
          <w:rFonts w:ascii="Times New Roman" w:hAnsi="Times New Roman" w:cs="Times New Roman"/>
          <w:sz w:val="28"/>
          <w:szCs w:val="28"/>
        </w:rPr>
        <w:t>.</w:t>
      </w:r>
    </w:p>
    <w:p w:rsidR="002A6992" w:rsidRPr="002A6992" w:rsidRDefault="002A6992" w:rsidP="002A6992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2A69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6992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 оставляю за собой.</w:t>
      </w:r>
    </w:p>
    <w:p w:rsidR="002A6992" w:rsidRPr="002A6992" w:rsidRDefault="002A6992" w:rsidP="002A6992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A6992">
        <w:rPr>
          <w:rFonts w:ascii="Times New Roman" w:hAnsi="Times New Roman" w:cs="Times New Roman"/>
          <w:sz w:val="28"/>
          <w:szCs w:val="28"/>
        </w:rPr>
        <w:t xml:space="preserve"> 3. Настоящее постановление вступает в силу  со дня его подписания.</w:t>
      </w:r>
    </w:p>
    <w:p w:rsidR="002A6992" w:rsidRPr="002A6992" w:rsidRDefault="002A6992" w:rsidP="002A6992">
      <w:pPr>
        <w:tabs>
          <w:tab w:val="left" w:pos="42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2A6992" w:rsidRPr="002A6992" w:rsidRDefault="002A6992" w:rsidP="002A6992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2A6992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0462A">
        <w:rPr>
          <w:rFonts w:ascii="Times New Roman" w:hAnsi="Times New Roman" w:cs="Times New Roman"/>
          <w:sz w:val="28"/>
          <w:szCs w:val="28"/>
        </w:rPr>
        <w:t>Д.М.Горбунова</w:t>
      </w: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0462A" w:rsidRDefault="00E0462A" w:rsidP="00E0462A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D2A07" w:rsidRPr="00606A32" w:rsidRDefault="002A6992" w:rsidP="00E0462A">
      <w:pPr>
        <w:spacing w:after="0" w:line="240" w:lineRule="auto"/>
        <w:ind w:left="-284" w:firstLine="568"/>
        <w:jc w:val="both"/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P31"/>
      <w:bookmarkEnd w:id="0"/>
    </w:p>
    <w:sectPr w:rsidR="00ED2A07" w:rsidRPr="00606A32" w:rsidSect="002C6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A32"/>
    <w:rsid w:val="0008715D"/>
    <w:rsid w:val="001E37BD"/>
    <w:rsid w:val="00262B05"/>
    <w:rsid w:val="00271A38"/>
    <w:rsid w:val="002856E4"/>
    <w:rsid w:val="002A6992"/>
    <w:rsid w:val="00340812"/>
    <w:rsid w:val="003D01AE"/>
    <w:rsid w:val="004956DF"/>
    <w:rsid w:val="005102E3"/>
    <w:rsid w:val="005B6BB4"/>
    <w:rsid w:val="00606A32"/>
    <w:rsid w:val="00625780"/>
    <w:rsid w:val="00673E39"/>
    <w:rsid w:val="007B2C68"/>
    <w:rsid w:val="00953239"/>
    <w:rsid w:val="00B7057C"/>
    <w:rsid w:val="00C030EC"/>
    <w:rsid w:val="00C56A85"/>
    <w:rsid w:val="00CD1A66"/>
    <w:rsid w:val="00D243E3"/>
    <w:rsid w:val="00D56809"/>
    <w:rsid w:val="00E0462A"/>
    <w:rsid w:val="00E17013"/>
    <w:rsid w:val="00EB336D"/>
    <w:rsid w:val="00ED2A07"/>
    <w:rsid w:val="00F60BF6"/>
    <w:rsid w:val="00FD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92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606A32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606A3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06A3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2A699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C533E3A3E12A83EF5216FBFBB0F8BFFB5208793C6BA486784BBB30AA7Ba9F" TargetMode="External"/><Relationship Id="rId5" Type="http://schemas.openxmlformats.org/officeDocument/2006/relationships/hyperlink" Target="consultantplus://offline/ref=41C533E3A3E12A83EF5216FBFBB0F8BFF85A087C346AA486784BBB30AAB91CF29098579E5568243E76aEF" TargetMode="External"/><Relationship Id="rId4" Type="http://schemas.openxmlformats.org/officeDocument/2006/relationships/hyperlink" Target="consultantplus://offline/ref=41C533E3A3E12A83EF5216FBFBB0F8BFF85A087C346AA486784BBB30AAB91CF29098579E5568243F76a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buh</cp:lastModifiedBy>
  <cp:revision>14</cp:revision>
  <cp:lastPrinted>2019-01-17T04:31:00Z</cp:lastPrinted>
  <dcterms:created xsi:type="dcterms:W3CDTF">2016-12-19T05:26:00Z</dcterms:created>
  <dcterms:modified xsi:type="dcterms:W3CDTF">2019-01-17T04:34:00Z</dcterms:modified>
</cp:coreProperties>
</file>